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11F96A34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8850A4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pkt </w:t>
      </w:r>
      <w:r w:rsidR="008850A4">
        <w:rPr>
          <w:rFonts w:ascii="Times New Roman" w:hAnsi="Times New Roman" w:cs="Times New Roman"/>
          <w:b/>
        </w:rPr>
        <w:t>ust. 1 pkt 1 ustawy z dnia 11 września  2019</w:t>
      </w:r>
      <w:r w:rsidRPr="00FA41CC">
        <w:rPr>
          <w:rFonts w:ascii="Times New Roman" w:hAnsi="Times New Roman" w:cs="Times New Roman"/>
          <w:b/>
        </w:rPr>
        <w:t xml:space="preserve"> r. Prawo zamówień </w:t>
      </w:r>
      <w:r w:rsidR="0088376C">
        <w:rPr>
          <w:rFonts w:ascii="Times New Roman" w:hAnsi="Times New Roman" w:cs="Times New Roman"/>
          <w:b/>
        </w:rPr>
        <w:t xml:space="preserve">publicznych (t. j. Dz. U. z 2019 r. </w:t>
      </w:r>
      <w:r w:rsidR="008850A4">
        <w:rPr>
          <w:rFonts w:ascii="Times New Roman" w:hAnsi="Times New Roman" w:cs="Times New Roman"/>
          <w:b/>
        </w:rPr>
        <w:t>poz. 2019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6079CE86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 xml:space="preserve">, którego wartość nie przekracza wyrażonej w złotych równowartości kwoty </w:t>
      </w:r>
      <w:r w:rsidR="00703AFE">
        <w:rPr>
          <w:rFonts w:ascii="Times New Roman" w:hAnsi="Times New Roman" w:cs="Times New Roman"/>
        </w:rPr>
        <w:t>130 000,00 zł netto</w:t>
      </w:r>
      <w:r w:rsidR="00655382">
        <w:rPr>
          <w:rFonts w:ascii="Times New Roman" w:hAnsi="Times New Roman" w:cs="Times New Roman"/>
        </w:rPr>
        <w:t>, zwanego dal</w:t>
      </w:r>
      <w:r w:rsidR="00E4787F">
        <w:rPr>
          <w:rFonts w:ascii="Times New Roman" w:hAnsi="Times New Roman" w:cs="Times New Roman"/>
        </w:rPr>
        <w:t>ej „zamówieniem” tj. Budowa progu zwalniającego na ulicy Ogrodowej w Nowym Mieś</w:t>
      </w:r>
      <w:bookmarkStart w:id="0" w:name="_GoBack"/>
      <w:bookmarkEnd w:id="0"/>
      <w:r w:rsidR="00E4787F">
        <w:rPr>
          <w:rFonts w:ascii="Times New Roman" w:hAnsi="Times New Roman" w:cs="Times New Roman"/>
        </w:rPr>
        <w:t>cie nad Pilicą.</w:t>
      </w:r>
    </w:p>
    <w:p w14:paraId="10960825" w14:textId="0BB06FA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8850A4">
        <w:rPr>
          <w:rFonts w:ascii="Times New Roman" w:hAnsi="Times New Roman" w:cs="Times New Roman"/>
        </w:rPr>
        <w:t>publicznych (t. j. Dz.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AC7FF55" w14:textId="680B0DB5" w:rsidR="00266694" w:rsidRPr="00266694" w:rsidRDefault="00FA41CC" w:rsidP="00266694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 w:rsidR="00266694"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p w14:paraId="59EC2395" w14:textId="3D05F44A" w:rsidR="00703AFE" w:rsidRPr="00373D0D" w:rsidRDefault="00703AFE" w:rsidP="001A120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703AFE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939F9" w14:textId="77777777" w:rsidR="00862C79" w:rsidRDefault="00862C79" w:rsidP="003C018E">
      <w:pPr>
        <w:spacing w:after="0" w:line="240" w:lineRule="auto"/>
      </w:pPr>
      <w:r>
        <w:separator/>
      </w:r>
    </w:p>
  </w:endnote>
  <w:endnote w:type="continuationSeparator" w:id="0">
    <w:p w14:paraId="52EC6BF4" w14:textId="77777777" w:rsidR="00862C79" w:rsidRDefault="00862C79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A3022" w14:textId="77777777" w:rsidR="00862C79" w:rsidRDefault="00862C79" w:rsidP="003C018E">
      <w:pPr>
        <w:spacing w:after="0" w:line="240" w:lineRule="auto"/>
      </w:pPr>
      <w:r>
        <w:separator/>
      </w:r>
    </w:p>
  </w:footnote>
  <w:footnote w:type="continuationSeparator" w:id="0">
    <w:p w14:paraId="33FEFD95" w14:textId="77777777" w:rsidR="00862C79" w:rsidRDefault="00862C79" w:rsidP="003C018E">
      <w:pPr>
        <w:spacing w:after="0" w:line="240" w:lineRule="auto"/>
      </w:pPr>
      <w:r>
        <w:continuationSeparator/>
      </w:r>
    </w:p>
  </w:footnote>
  <w:footnote w:id="1">
    <w:p w14:paraId="4A781664" w14:textId="02591953" w:rsidR="00FA41CC" w:rsidRDefault="00FA41CC" w:rsidP="001A12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56A4D"/>
    <w:rsid w:val="0017594C"/>
    <w:rsid w:val="001A120A"/>
    <w:rsid w:val="00213199"/>
    <w:rsid w:val="002649BC"/>
    <w:rsid w:val="00266694"/>
    <w:rsid w:val="00340C15"/>
    <w:rsid w:val="00373D0D"/>
    <w:rsid w:val="003C018E"/>
    <w:rsid w:val="00401A70"/>
    <w:rsid w:val="00467FCD"/>
    <w:rsid w:val="004C706D"/>
    <w:rsid w:val="0059464A"/>
    <w:rsid w:val="005B42DC"/>
    <w:rsid w:val="00612119"/>
    <w:rsid w:val="0062501F"/>
    <w:rsid w:val="00655382"/>
    <w:rsid w:val="006A5B1F"/>
    <w:rsid w:val="006B2493"/>
    <w:rsid w:val="006F3A36"/>
    <w:rsid w:val="00703AFE"/>
    <w:rsid w:val="007751E8"/>
    <w:rsid w:val="00776E3E"/>
    <w:rsid w:val="007C553F"/>
    <w:rsid w:val="007D75CC"/>
    <w:rsid w:val="00862C79"/>
    <w:rsid w:val="0088376C"/>
    <w:rsid w:val="008850A4"/>
    <w:rsid w:val="008F615E"/>
    <w:rsid w:val="009C6F61"/>
    <w:rsid w:val="00C00032"/>
    <w:rsid w:val="00C046EE"/>
    <w:rsid w:val="00C62B30"/>
    <w:rsid w:val="00C82B8B"/>
    <w:rsid w:val="00CA518E"/>
    <w:rsid w:val="00CE2F56"/>
    <w:rsid w:val="00D31701"/>
    <w:rsid w:val="00D432B6"/>
    <w:rsid w:val="00DA2AEB"/>
    <w:rsid w:val="00DD1022"/>
    <w:rsid w:val="00DE290E"/>
    <w:rsid w:val="00E4787F"/>
    <w:rsid w:val="00E65825"/>
    <w:rsid w:val="00E703E7"/>
    <w:rsid w:val="00E92E7B"/>
    <w:rsid w:val="00EB4F02"/>
    <w:rsid w:val="00F545DC"/>
    <w:rsid w:val="00F958DB"/>
    <w:rsid w:val="00FA41CC"/>
    <w:rsid w:val="00FC0D77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DE07-E8E8-46E3-95B6-E8AF56A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2021-04-07T06:10:00Z</cp:lastPrinted>
  <dcterms:created xsi:type="dcterms:W3CDTF">2021-09-06T06:08:00Z</dcterms:created>
  <dcterms:modified xsi:type="dcterms:W3CDTF">2021-09-06T06:08:00Z</dcterms:modified>
</cp:coreProperties>
</file>