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2E" w:rsidRPr="006501C0" w:rsidRDefault="006501C0" w:rsidP="006501C0">
      <w:pPr>
        <w:jc w:val="right"/>
        <w:rPr>
          <w:rFonts w:ascii="Times New Roman" w:hAnsi="Times New Roman" w:cs="Times New Roman"/>
          <w:b/>
        </w:rPr>
      </w:pPr>
      <w:r w:rsidRPr="006501C0">
        <w:rPr>
          <w:rFonts w:ascii="Times New Roman" w:hAnsi="Times New Roman" w:cs="Times New Roman"/>
          <w:b/>
        </w:rPr>
        <w:t>Załącznik Nr 1</w:t>
      </w:r>
    </w:p>
    <w:p w:rsidR="006501C0" w:rsidRPr="006501C0" w:rsidRDefault="00AE500A" w:rsidP="006501C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</w:t>
      </w:r>
      <w:r w:rsidR="006501C0" w:rsidRPr="006501C0">
        <w:rPr>
          <w:rFonts w:ascii="Times New Roman" w:hAnsi="Times New Roman" w:cs="Times New Roman"/>
        </w:rPr>
        <w:t>chwały Nr I</w:t>
      </w:r>
      <w:r w:rsidR="00E0793D">
        <w:rPr>
          <w:rFonts w:ascii="Times New Roman" w:hAnsi="Times New Roman" w:cs="Times New Roman"/>
        </w:rPr>
        <w:t>V/18</w:t>
      </w:r>
      <w:r w:rsidR="006501C0" w:rsidRPr="006501C0">
        <w:rPr>
          <w:rFonts w:ascii="Times New Roman" w:hAnsi="Times New Roman" w:cs="Times New Roman"/>
        </w:rPr>
        <w:t xml:space="preserve">/2018 </w:t>
      </w:r>
    </w:p>
    <w:p w:rsidR="006501C0" w:rsidRPr="006501C0" w:rsidRDefault="00AE500A" w:rsidP="006501C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Miejskiej w Nowym M</w:t>
      </w:r>
      <w:r w:rsidR="006501C0" w:rsidRPr="006501C0">
        <w:rPr>
          <w:rFonts w:ascii="Times New Roman" w:hAnsi="Times New Roman" w:cs="Times New Roman"/>
        </w:rPr>
        <w:t>ieście nad Pilica</w:t>
      </w:r>
    </w:p>
    <w:p w:rsidR="006501C0" w:rsidRDefault="006501C0" w:rsidP="006501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1C0">
        <w:rPr>
          <w:rFonts w:ascii="Times New Roman" w:hAnsi="Times New Roman" w:cs="Times New Roman"/>
        </w:rPr>
        <w:t>z dnia 28 grudnia 2018 roku</w:t>
      </w:r>
    </w:p>
    <w:p w:rsidR="006501C0" w:rsidRDefault="006501C0" w:rsidP="006501C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01C0" w:rsidRDefault="006501C0" w:rsidP="006501C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5E2E" w:rsidRDefault="00EC5E2E" w:rsidP="006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E2E" w:rsidRDefault="00EC5E2E" w:rsidP="006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1C0" w:rsidRDefault="006501C0" w:rsidP="006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1C0">
        <w:rPr>
          <w:rFonts w:ascii="Times New Roman" w:hAnsi="Times New Roman" w:cs="Times New Roman"/>
          <w:b/>
          <w:sz w:val="24"/>
          <w:szCs w:val="24"/>
        </w:rPr>
        <w:t>Wykaz wydatków, które nie wygasają z upływem roku budżetowego 2018</w:t>
      </w:r>
    </w:p>
    <w:p w:rsidR="00EC5E2E" w:rsidRDefault="00EC5E2E" w:rsidP="006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1C0" w:rsidRDefault="006501C0" w:rsidP="006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1C0" w:rsidRDefault="006501C0" w:rsidP="006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3"/>
        <w:gridCol w:w="2249"/>
        <w:gridCol w:w="2250"/>
      </w:tblGrid>
      <w:tr w:rsidR="006501C0" w:rsidTr="00DC089A">
        <w:trPr>
          <w:trHeight w:val="573"/>
        </w:trPr>
        <w:tc>
          <w:tcPr>
            <w:tcW w:w="630" w:type="dxa"/>
            <w:vAlign w:val="center"/>
          </w:tcPr>
          <w:p w:rsidR="006501C0" w:rsidRDefault="006501C0" w:rsidP="0065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33" w:type="dxa"/>
            <w:vAlign w:val="center"/>
          </w:tcPr>
          <w:p w:rsidR="006501C0" w:rsidRDefault="006501C0" w:rsidP="0065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249" w:type="dxa"/>
            <w:vAlign w:val="center"/>
          </w:tcPr>
          <w:p w:rsidR="006501C0" w:rsidRDefault="006501C0" w:rsidP="0065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wydatku</w:t>
            </w:r>
          </w:p>
        </w:tc>
        <w:tc>
          <w:tcPr>
            <w:tcW w:w="2250" w:type="dxa"/>
            <w:vAlign w:val="center"/>
          </w:tcPr>
          <w:p w:rsidR="006501C0" w:rsidRDefault="006501C0" w:rsidP="0065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6501C0" w:rsidTr="00DC089A">
        <w:tc>
          <w:tcPr>
            <w:tcW w:w="630" w:type="dxa"/>
            <w:vAlign w:val="center"/>
          </w:tcPr>
          <w:p w:rsidR="006501C0" w:rsidRDefault="006501C0" w:rsidP="0065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6501C0" w:rsidRPr="00DC089A" w:rsidRDefault="00DC089A" w:rsidP="00DC0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9A">
              <w:rPr>
                <w:color w:val="000000"/>
              </w:rPr>
              <w:t>Opracowanie dokumnetacji na budowę chodnika w msc. Jankowice (dr. woj. 707)</w:t>
            </w:r>
          </w:p>
        </w:tc>
        <w:tc>
          <w:tcPr>
            <w:tcW w:w="2249" w:type="dxa"/>
            <w:vAlign w:val="center"/>
          </w:tcPr>
          <w:p w:rsidR="006501C0" w:rsidRPr="00AE500A" w:rsidRDefault="00DC089A" w:rsidP="00DC089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E500A">
              <w:rPr>
                <w:rFonts w:ascii="Times New Roman" w:hAnsi="Times New Roman" w:cs="Times New Roman"/>
                <w:b/>
              </w:rPr>
              <w:t>19 926,00</w:t>
            </w:r>
          </w:p>
        </w:tc>
        <w:tc>
          <w:tcPr>
            <w:tcW w:w="2250" w:type="dxa"/>
            <w:vAlign w:val="center"/>
          </w:tcPr>
          <w:p w:rsidR="006501C0" w:rsidRPr="00DC089A" w:rsidRDefault="00DC089A" w:rsidP="00E0793D">
            <w:pPr>
              <w:jc w:val="center"/>
              <w:rPr>
                <w:rFonts w:ascii="Times New Roman" w:hAnsi="Times New Roman" w:cs="Times New Roman"/>
              </w:rPr>
            </w:pPr>
            <w:r w:rsidRPr="00DC089A">
              <w:rPr>
                <w:rFonts w:ascii="Times New Roman" w:hAnsi="Times New Roman" w:cs="Times New Roman"/>
              </w:rPr>
              <w:t>30 czer</w:t>
            </w:r>
            <w:r>
              <w:rPr>
                <w:rFonts w:ascii="Times New Roman" w:hAnsi="Times New Roman" w:cs="Times New Roman"/>
              </w:rPr>
              <w:t xml:space="preserve">wca </w:t>
            </w:r>
            <w:r w:rsidRPr="00DC089A">
              <w:rPr>
                <w:rFonts w:ascii="Times New Roman" w:hAnsi="Times New Roman" w:cs="Times New Roman"/>
              </w:rPr>
              <w:t>201</w:t>
            </w:r>
            <w:r w:rsidR="00E0793D">
              <w:rPr>
                <w:rFonts w:ascii="Times New Roman" w:hAnsi="Times New Roman" w:cs="Times New Roman"/>
              </w:rPr>
              <w:t>9</w:t>
            </w:r>
            <w:r w:rsidRPr="00DC089A">
              <w:rPr>
                <w:rFonts w:ascii="Times New Roman" w:hAnsi="Times New Roman" w:cs="Times New Roman"/>
              </w:rPr>
              <w:t xml:space="preserve"> roku</w:t>
            </w:r>
          </w:p>
        </w:tc>
      </w:tr>
      <w:tr w:rsidR="00DC089A" w:rsidTr="00DC089A">
        <w:tc>
          <w:tcPr>
            <w:tcW w:w="630" w:type="dxa"/>
            <w:vAlign w:val="center"/>
          </w:tcPr>
          <w:p w:rsidR="00DC089A" w:rsidRDefault="00DC089A" w:rsidP="00DC0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3" w:type="dxa"/>
          </w:tcPr>
          <w:p w:rsidR="00DC089A" w:rsidRDefault="00DC089A" w:rsidP="00DC0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850">
              <w:rPr>
                <w:i/>
              </w:rPr>
              <w:t xml:space="preserve">(P) Kanalizacja sanitarna z przykanalikami do granicy nieruchomości gruntowej </w:t>
            </w:r>
            <w:r>
              <w:rPr>
                <w:i/>
              </w:rPr>
              <w:t xml:space="preserve"> </w:t>
            </w:r>
            <w:r w:rsidRPr="00832850">
              <w:rPr>
                <w:i/>
              </w:rPr>
              <w:t>w rejonie ulic: Góra, Leśna i Kwiatowa w Nowym Mieście nad Pilicą</w:t>
            </w:r>
          </w:p>
        </w:tc>
        <w:tc>
          <w:tcPr>
            <w:tcW w:w="2249" w:type="dxa"/>
            <w:vAlign w:val="center"/>
          </w:tcPr>
          <w:p w:rsidR="00DC089A" w:rsidRPr="00AE500A" w:rsidRDefault="00DC089A" w:rsidP="00DC089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E500A">
              <w:rPr>
                <w:rFonts w:ascii="Times New Roman" w:hAnsi="Times New Roman" w:cs="Times New Roman"/>
                <w:b/>
              </w:rPr>
              <w:t>567 880,00</w:t>
            </w:r>
          </w:p>
        </w:tc>
        <w:tc>
          <w:tcPr>
            <w:tcW w:w="2250" w:type="dxa"/>
            <w:vAlign w:val="center"/>
          </w:tcPr>
          <w:p w:rsidR="00DC089A" w:rsidRPr="00DC089A" w:rsidRDefault="00DC089A" w:rsidP="00E0793D">
            <w:pPr>
              <w:jc w:val="center"/>
            </w:pPr>
            <w:r w:rsidRPr="00DC089A">
              <w:rPr>
                <w:rFonts w:ascii="Times New Roman" w:hAnsi="Times New Roman" w:cs="Times New Roman"/>
              </w:rPr>
              <w:t>30 czerwca 201</w:t>
            </w:r>
            <w:r w:rsidR="00E0793D">
              <w:rPr>
                <w:rFonts w:ascii="Times New Roman" w:hAnsi="Times New Roman" w:cs="Times New Roman"/>
              </w:rPr>
              <w:t>9</w:t>
            </w:r>
            <w:r w:rsidRPr="00DC089A">
              <w:rPr>
                <w:rFonts w:ascii="Times New Roman" w:hAnsi="Times New Roman" w:cs="Times New Roman"/>
              </w:rPr>
              <w:t xml:space="preserve"> roku</w:t>
            </w:r>
          </w:p>
        </w:tc>
      </w:tr>
      <w:tr w:rsidR="00DC089A" w:rsidTr="00DC089A">
        <w:tc>
          <w:tcPr>
            <w:tcW w:w="630" w:type="dxa"/>
            <w:vAlign w:val="center"/>
          </w:tcPr>
          <w:p w:rsidR="00DC089A" w:rsidRDefault="00DC089A" w:rsidP="00DC0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3" w:type="dxa"/>
          </w:tcPr>
          <w:p w:rsidR="00DC089A" w:rsidRDefault="00DC089A" w:rsidP="00DC0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850">
              <w:rPr>
                <w:i/>
              </w:rPr>
              <w:t>(P) Kanalizacja sanitarna z przykanalikami do granicy nieruchomości gruntowej w rejonie ulic: Morelowa i Rawska w Nowym Mieście nad Pilicą</w:t>
            </w:r>
          </w:p>
        </w:tc>
        <w:tc>
          <w:tcPr>
            <w:tcW w:w="2249" w:type="dxa"/>
            <w:vAlign w:val="center"/>
          </w:tcPr>
          <w:p w:rsidR="00DC089A" w:rsidRPr="00AE500A" w:rsidRDefault="00DC089A" w:rsidP="00DC089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E500A">
              <w:rPr>
                <w:rFonts w:ascii="Times New Roman" w:hAnsi="Times New Roman" w:cs="Times New Roman"/>
                <w:b/>
              </w:rPr>
              <w:t>276 990,00</w:t>
            </w:r>
          </w:p>
        </w:tc>
        <w:tc>
          <w:tcPr>
            <w:tcW w:w="2250" w:type="dxa"/>
            <w:vAlign w:val="center"/>
          </w:tcPr>
          <w:p w:rsidR="00DC089A" w:rsidRPr="00DC089A" w:rsidRDefault="00DC089A" w:rsidP="00E0793D">
            <w:pPr>
              <w:jc w:val="center"/>
            </w:pPr>
            <w:r w:rsidRPr="00DC089A">
              <w:rPr>
                <w:rFonts w:ascii="Times New Roman" w:hAnsi="Times New Roman" w:cs="Times New Roman"/>
              </w:rPr>
              <w:t>30 czerwca 201</w:t>
            </w:r>
            <w:r w:rsidR="00E0793D">
              <w:rPr>
                <w:rFonts w:ascii="Times New Roman" w:hAnsi="Times New Roman" w:cs="Times New Roman"/>
              </w:rPr>
              <w:t>9</w:t>
            </w:r>
            <w:r w:rsidRPr="00DC089A">
              <w:rPr>
                <w:rFonts w:ascii="Times New Roman" w:hAnsi="Times New Roman" w:cs="Times New Roman"/>
              </w:rPr>
              <w:t xml:space="preserve"> roku</w:t>
            </w:r>
          </w:p>
        </w:tc>
      </w:tr>
      <w:tr w:rsidR="00DC089A" w:rsidTr="00DC089A">
        <w:tc>
          <w:tcPr>
            <w:tcW w:w="630" w:type="dxa"/>
            <w:vAlign w:val="center"/>
          </w:tcPr>
          <w:p w:rsidR="00DC089A" w:rsidRDefault="00DC089A" w:rsidP="00DC0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3" w:type="dxa"/>
          </w:tcPr>
          <w:p w:rsidR="00DC089A" w:rsidRDefault="00DC089A" w:rsidP="00DC0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850">
              <w:rPr>
                <w:i/>
              </w:rPr>
              <w:t>Kanalizacja sanitarna - ul. Piliczna, ul. Mostowa i ul. Podgórna w Nowym Mieście nad Pilicą (dokumentacja</w:t>
            </w:r>
            <w:r w:rsidR="00BF05CA">
              <w:rPr>
                <w:i/>
              </w:rPr>
              <w:t>)</w:t>
            </w:r>
          </w:p>
        </w:tc>
        <w:tc>
          <w:tcPr>
            <w:tcW w:w="2249" w:type="dxa"/>
            <w:vAlign w:val="center"/>
          </w:tcPr>
          <w:p w:rsidR="00DC089A" w:rsidRPr="00AE500A" w:rsidRDefault="00DC089A" w:rsidP="00DC089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E500A">
              <w:rPr>
                <w:rFonts w:ascii="Times New Roman" w:hAnsi="Times New Roman" w:cs="Times New Roman"/>
                <w:b/>
              </w:rPr>
              <w:t>19 680,00</w:t>
            </w:r>
          </w:p>
        </w:tc>
        <w:tc>
          <w:tcPr>
            <w:tcW w:w="2250" w:type="dxa"/>
            <w:vAlign w:val="center"/>
          </w:tcPr>
          <w:p w:rsidR="00DC089A" w:rsidRPr="00DC089A" w:rsidRDefault="00DC089A" w:rsidP="00E0793D">
            <w:pPr>
              <w:jc w:val="center"/>
            </w:pPr>
            <w:r w:rsidRPr="00DC089A">
              <w:rPr>
                <w:rFonts w:ascii="Times New Roman" w:hAnsi="Times New Roman" w:cs="Times New Roman"/>
              </w:rPr>
              <w:t>30 czerwca 201</w:t>
            </w:r>
            <w:r w:rsidR="00E0793D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Pr="00DC089A">
              <w:rPr>
                <w:rFonts w:ascii="Times New Roman" w:hAnsi="Times New Roman" w:cs="Times New Roman"/>
              </w:rPr>
              <w:t xml:space="preserve"> roku</w:t>
            </w:r>
          </w:p>
        </w:tc>
      </w:tr>
      <w:tr w:rsidR="00BF05CA" w:rsidTr="00550EC1">
        <w:tc>
          <w:tcPr>
            <w:tcW w:w="4563" w:type="dxa"/>
            <w:gridSpan w:val="2"/>
            <w:vAlign w:val="center"/>
          </w:tcPr>
          <w:p w:rsidR="00BF05CA" w:rsidRPr="00832850" w:rsidRDefault="00BF05CA" w:rsidP="00BF05CA">
            <w:pPr>
              <w:jc w:val="right"/>
              <w:rPr>
                <w:i/>
              </w:rPr>
            </w:pPr>
            <w:r>
              <w:rPr>
                <w:i/>
              </w:rPr>
              <w:t>Razem:</w:t>
            </w:r>
          </w:p>
        </w:tc>
        <w:tc>
          <w:tcPr>
            <w:tcW w:w="2249" w:type="dxa"/>
            <w:vAlign w:val="center"/>
          </w:tcPr>
          <w:p w:rsidR="00BF05CA" w:rsidRPr="00EC5E2E" w:rsidRDefault="00BF05CA" w:rsidP="00DC089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5E2E">
              <w:rPr>
                <w:rFonts w:ascii="Times New Roman" w:hAnsi="Times New Roman" w:cs="Times New Roman"/>
                <w:b/>
              </w:rPr>
              <w:t>884 476,00</w:t>
            </w:r>
          </w:p>
        </w:tc>
        <w:tc>
          <w:tcPr>
            <w:tcW w:w="2250" w:type="dxa"/>
            <w:vAlign w:val="center"/>
          </w:tcPr>
          <w:p w:rsidR="00BF05CA" w:rsidRPr="00EC5E2E" w:rsidRDefault="00BF05CA" w:rsidP="00DC089A">
            <w:pPr>
              <w:jc w:val="center"/>
              <w:rPr>
                <w:rFonts w:ascii="Times New Roman" w:hAnsi="Times New Roman" w:cs="Times New Roman"/>
              </w:rPr>
            </w:pPr>
            <w:r w:rsidRPr="00EC5E2E">
              <w:rPr>
                <w:rFonts w:ascii="Times New Roman" w:hAnsi="Times New Roman" w:cs="Times New Roman"/>
              </w:rPr>
              <w:t>x</w:t>
            </w:r>
          </w:p>
        </w:tc>
      </w:tr>
    </w:tbl>
    <w:p w:rsidR="006501C0" w:rsidRPr="006501C0" w:rsidRDefault="006501C0" w:rsidP="006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01C0" w:rsidRPr="0065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2A"/>
    <w:rsid w:val="0048542E"/>
    <w:rsid w:val="006501C0"/>
    <w:rsid w:val="007E112A"/>
    <w:rsid w:val="00AE500A"/>
    <w:rsid w:val="00BF05CA"/>
    <w:rsid w:val="00DC089A"/>
    <w:rsid w:val="00E0793D"/>
    <w:rsid w:val="00EC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3201-756A-4EA2-ABAC-9D9DE260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EB1</dc:creator>
  <cp:keywords/>
  <dc:description/>
  <cp:lastModifiedBy>EB1</cp:lastModifiedBy>
  <cp:revision>6</cp:revision>
  <dcterms:created xsi:type="dcterms:W3CDTF">2018-12-20T14:10:00Z</dcterms:created>
  <dcterms:modified xsi:type="dcterms:W3CDTF">2018-12-31T07:53:00Z</dcterms:modified>
</cp:coreProperties>
</file>