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E267" w14:textId="2154DCF1" w:rsidR="00FA41CC" w:rsidRPr="000F7419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419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632CF0EE" w14:textId="60C20A45" w:rsidR="00FA41CC" w:rsidRPr="000F7419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419">
        <w:rPr>
          <w:rFonts w:ascii="Times New Roman" w:hAnsi="Times New Roman" w:cs="Times New Roman"/>
          <w:b/>
          <w:sz w:val="20"/>
          <w:szCs w:val="20"/>
        </w:rPr>
        <w:t>dotyczący przetwarzania danych osobowych w związku z udzielaniem zamówień publicznych o wartości nieprzekrac</w:t>
      </w:r>
      <w:r w:rsidR="008850A4" w:rsidRPr="000F7419">
        <w:rPr>
          <w:rFonts w:ascii="Times New Roman" w:hAnsi="Times New Roman" w:cs="Times New Roman"/>
          <w:b/>
          <w:sz w:val="20"/>
          <w:szCs w:val="20"/>
        </w:rPr>
        <w:t>zającej kwoty wskazanej w art. 2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0A4" w:rsidRPr="000F7419">
        <w:rPr>
          <w:rFonts w:ascii="Times New Roman" w:hAnsi="Times New Roman" w:cs="Times New Roman"/>
          <w:b/>
          <w:sz w:val="20"/>
          <w:szCs w:val="20"/>
        </w:rPr>
        <w:t>ust. 1 pkt 1 ustawy z dnia 11 września  2019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r. Prawo zamówień </w:t>
      </w:r>
      <w:r w:rsidR="00C53CF0" w:rsidRPr="000F7419">
        <w:rPr>
          <w:rFonts w:ascii="Times New Roman" w:hAnsi="Times New Roman" w:cs="Times New Roman"/>
          <w:b/>
          <w:sz w:val="20"/>
          <w:szCs w:val="20"/>
        </w:rPr>
        <w:t xml:space="preserve">publicznych (t. j. Dz. U. z </w:t>
      </w:r>
      <w:r w:rsidR="00800FB5">
        <w:rPr>
          <w:rFonts w:ascii="Times New Roman" w:hAnsi="Times New Roman" w:cs="Times New Roman"/>
          <w:b/>
          <w:sz w:val="20"/>
          <w:szCs w:val="20"/>
        </w:rPr>
        <w:t>2023</w:t>
      </w:r>
      <w:r w:rsidR="0088376C" w:rsidRPr="000F7419"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="00800FB5">
        <w:rPr>
          <w:rFonts w:ascii="Times New Roman" w:hAnsi="Times New Roman" w:cs="Times New Roman"/>
          <w:b/>
          <w:sz w:val="20"/>
          <w:szCs w:val="20"/>
        </w:rPr>
        <w:t>poz. 1605</w:t>
      </w:r>
      <w:bookmarkStart w:id="0" w:name="_GoBack"/>
      <w:bookmarkEnd w:id="0"/>
      <w:r w:rsidRPr="000F7419">
        <w:rPr>
          <w:rFonts w:ascii="Times New Roman" w:hAnsi="Times New Roman" w:cs="Times New Roman"/>
          <w:b/>
          <w:sz w:val="20"/>
          <w:szCs w:val="20"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5F90D6EC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 xml:space="preserve">, którego wartość nie przekracza wyrażonej w złotych równowartości kwoty </w:t>
      </w:r>
      <w:r w:rsidR="00703AFE">
        <w:rPr>
          <w:rFonts w:ascii="Times New Roman" w:hAnsi="Times New Roman" w:cs="Times New Roman"/>
        </w:rPr>
        <w:t>130 000,00 zł netto</w:t>
      </w:r>
      <w:r w:rsidR="00655382">
        <w:rPr>
          <w:rFonts w:ascii="Times New Roman" w:hAnsi="Times New Roman" w:cs="Times New Roman"/>
        </w:rPr>
        <w:t>, zwanego dal</w:t>
      </w:r>
      <w:r w:rsidR="00DE290E">
        <w:rPr>
          <w:rFonts w:ascii="Times New Roman" w:hAnsi="Times New Roman" w:cs="Times New Roman"/>
        </w:rPr>
        <w:t>ej „zamówieniem” tj. Remont cząstkowy ulic i dró</w:t>
      </w:r>
      <w:r w:rsidR="000F7419">
        <w:rPr>
          <w:rFonts w:ascii="Times New Roman" w:hAnsi="Times New Roman" w:cs="Times New Roman"/>
        </w:rPr>
        <w:t>g o nawierzchni bitumicznej masą</w:t>
      </w:r>
      <w:r w:rsidR="00DE290E">
        <w:rPr>
          <w:rFonts w:ascii="Times New Roman" w:hAnsi="Times New Roman" w:cs="Times New Roman"/>
        </w:rPr>
        <w:t xml:space="preserve"> na gorąco i po</w:t>
      </w:r>
      <w:r w:rsidR="000F7419">
        <w:rPr>
          <w:rFonts w:ascii="Times New Roman" w:hAnsi="Times New Roman" w:cs="Times New Roman"/>
        </w:rPr>
        <w:t>przez powierzchniowe utrwalenie emulsją i grysami.</w:t>
      </w:r>
    </w:p>
    <w:p w14:paraId="10960825" w14:textId="0BB06FA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</w:t>
      </w:r>
      <w:r w:rsidR="008850A4">
        <w:rPr>
          <w:rFonts w:ascii="Times New Roman" w:hAnsi="Times New Roman" w:cs="Times New Roman"/>
        </w:rPr>
        <w:t>publicznych (t. j. Dz.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047AD231" w14:textId="143E3450" w:rsidR="000F7419" w:rsidRPr="000F7419" w:rsidRDefault="00FA41CC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0F7419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podmioty uprawnione do t</w:t>
      </w:r>
      <w:r w:rsidR="00655382" w:rsidRPr="000F7419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0F7419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 w:rsidRPr="000F7419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0F7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7419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 w:rsidRPr="000F7419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0F7419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 w:rsidRPr="000F7419">
        <w:rPr>
          <w:rFonts w:ascii="Times New Roman" w:hAnsi="Times New Roman" w:cs="Times New Roman"/>
          <w:sz w:val="22"/>
          <w:szCs w:val="22"/>
        </w:rPr>
        <w:t>ne</w:t>
      </w:r>
      <w:r w:rsidRPr="000F7419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 w:rsidRPr="000F7419">
        <w:rPr>
          <w:rFonts w:ascii="Times New Roman" w:hAnsi="Times New Roman" w:cs="Times New Roman"/>
          <w:sz w:val="22"/>
          <w:szCs w:val="22"/>
        </w:rPr>
        <w:t>e</w:t>
      </w:r>
      <w:r w:rsidR="00373D0D" w:rsidRPr="000F7419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lastRenderedPageBreak/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</w:t>
      </w:r>
      <w:r w:rsidRPr="000F7419">
        <w:rPr>
          <w:rFonts w:ascii="Times New Roman" w:hAnsi="Times New Roman" w:cs="Times New Roman"/>
        </w:rPr>
        <w:t>,</w:t>
      </w:r>
    </w:p>
    <w:p w14:paraId="4ED51F4E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310DDFF6" w14:textId="6C590C6C" w:rsidR="000F7419" w:rsidRPr="000F7419" w:rsidRDefault="00FA41CC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Podanie przez Panią/Pana danych osobowych jest warunkiem zawarcia umowy. Niepodanie danych osobowych wyklucza m</w:t>
      </w:r>
      <w:r w:rsidR="000F7419">
        <w:rPr>
          <w:rFonts w:ascii="Times New Roman" w:hAnsi="Times New Roman" w:cs="Times New Roman"/>
          <w:sz w:val="22"/>
          <w:szCs w:val="22"/>
        </w:rPr>
        <w:t>ożliwość udzielenia zamówienia.</w:t>
      </w:r>
    </w:p>
    <w:p w14:paraId="59EC2395" w14:textId="6738AE12" w:rsidR="00703AFE" w:rsidRPr="000F7419" w:rsidRDefault="000F7419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Nie podlega Pani/Pan decyzjom, które opierają się wyłącznie na zautomatyzowanym przetwarzaniu, w tym profilowaniu</w:t>
      </w:r>
      <w:r>
        <w:rPr>
          <w:rFonts w:ascii="Times New Roman" w:hAnsi="Times New Roman" w:cs="Times New Roman"/>
          <w:sz w:val="22"/>
          <w:szCs w:val="22"/>
        </w:rPr>
        <w:t xml:space="preserve">, o którym mowa w art. 22 RODO. </w:t>
      </w:r>
    </w:p>
    <w:sectPr w:rsidR="00703AFE" w:rsidRPr="000F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34CB2" w15:done="0"/>
  <w15:commentEx w15:paraId="23322DD2" w15:done="0"/>
  <w15:commentEx w15:paraId="57148D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1B06F" w14:textId="77777777" w:rsidR="00670AC4" w:rsidRDefault="00670AC4" w:rsidP="003C018E">
      <w:pPr>
        <w:spacing w:after="0" w:line="240" w:lineRule="auto"/>
      </w:pPr>
      <w:r>
        <w:separator/>
      </w:r>
    </w:p>
  </w:endnote>
  <w:endnote w:type="continuationSeparator" w:id="0">
    <w:p w14:paraId="3D1E9D84" w14:textId="77777777" w:rsidR="00670AC4" w:rsidRDefault="00670AC4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83C39" w14:textId="77777777" w:rsidR="00670AC4" w:rsidRDefault="00670AC4" w:rsidP="003C018E">
      <w:pPr>
        <w:spacing w:after="0" w:line="240" w:lineRule="auto"/>
      </w:pPr>
      <w:r>
        <w:separator/>
      </w:r>
    </w:p>
  </w:footnote>
  <w:footnote w:type="continuationSeparator" w:id="0">
    <w:p w14:paraId="77BEFB3C" w14:textId="77777777" w:rsidR="00670AC4" w:rsidRDefault="00670AC4" w:rsidP="003C018E">
      <w:pPr>
        <w:spacing w:after="0" w:line="240" w:lineRule="auto"/>
      </w:pPr>
      <w:r>
        <w:continuationSeparator/>
      </w:r>
    </w:p>
  </w:footnote>
  <w:footnote w:id="1">
    <w:p w14:paraId="4A781664" w14:textId="029DA4E8" w:rsidR="00FA41CC" w:rsidRDefault="00FA41CC" w:rsidP="00703A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ca Prawny Radosław Kusaj">
    <w15:presenceInfo w15:providerId="None" w15:userId="Radca Prawny Radosław Kus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F7419"/>
    <w:rsid w:val="00213199"/>
    <w:rsid w:val="002649BC"/>
    <w:rsid w:val="00266694"/>
    <w:rsid w:val="00340C15"/>
    <w:rsid w:val="00373D0D"/>
    <w:rsid w:val="003A2FA4"/>
    <w:rsid w:val="003C018E"/>
    <w:rsid w:val="00401A70"/>
    <w:rsid w:val="00467FCD"/>
    <w:rsid w:val="004C706D"/>
    <w:rsid w:val="0059464A"/>
    <w:rsid w:val="005B42DC"/>
    <w:rsid w:val="005E65D2"/>
    <w:rsid w:val="00612119"/>
    <w:rsid w:val="0062501F"/>
    <w:rsid w:val="006511CD"/>
    <w:rsid w:val="00655382"/>
    <w:rsid w:val="00670AC4"/>
    <w:rsid w:val="006A5B1F"/>
    <w:rsid w:val="006B2493"/>
    <w:rsid w:val="006F3A36"/>
    <w:rsid w:val="00703AFE"/>
    <w:rsid w:val="007751E8"/>
    <w:rsid w:val="00776E3E"/>
    <w:rsid w:val="007C553F"/>
    <w:rsid w:val="007D75CC"/>
    <w:rsid w:val="00800FB5"/>
    <w:rsid w:val="0088376C"/>
    <w:rsid w:val="008850A4"/>
    <w:rsid w:val="008F615E"/>
    <w:rsid w:val="008F682D"/>
    <w:rsid w:val="009C6F61"/>
    <w:rsid w:val="00C00032"/>
    <w:rsid w:val="00C046EE"/>
    <w:rsid w:val="00C53CF0"/>
    <w:rsid w:val="00C62B30"/>
    <w:rsid w:val="00C82B8B"/>
    <w:rsid w:val="00CA518E"/>
    <w:rsid w:val="00CE2F56"/>
    <w:rsid w:val="00D31701"/>
    <w:rsid w:val="00D432B6"/>
    <w:rsid w:val="00D64B03"/>
    <w:rsid w:val="00DA2AEB"/>
    <w:rsid w:val="00DD1022"/>
    <w:rsid w:val="00DE290E"/>
    <w:rsid w:val="00E17AED"/>
    <w:rsid w:val="00E65825"/>
    <w:rsid w:val="00E703E7"/>
    <w:rsid w:val="00E92E7B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EF64-1273-40E1-A7C8-1AAC5194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AP1</cp:lastModifiedBy>
  <cp:revision>2</cp:revision>
  <cp:lastPrinted>2021-03-01T06:48:00Z</cp:lastPrinted>
  <dcterms:created xsi:type="dcterms:W3CDTF">2024-02-05T13:39:00Z</dcterms:created>
  <dcterms:modified xsi:type="dcterms:W3CDTF">2024-02-05T13:39:00Z</dcterms:modified>
</cp:coreProperties>
</file>